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BF69" w14:textId="77777777" w:rsidR="004F6854" w:rsidRDefault="004F6854" w:rsidP="004F6854">
      <w:pPr>
        <w:spacing w:after="0"/>
        <w:ind w:left="1560"/>
        <w:rPr>
          <w:rFonts w:ascii="Arial" w:hAnsi="Arial" w:cs="Arial"/>
          <w:strike/>
        </w:rPr>
      </w:pPr>
    </w:p>
    <w:p w14:paraId="5D76D444" w14:textId="77777777" w:rsidR="004F6854" w:rsidRPr="00BA2916" w:rsidRDefault="004F6854" w:rsidP="004F6854">
      <w:pPr>
        <w:shd w:val="clear" w:color="auto" w:fill="FFFFFF"/>
        <w:tabs>
          <w:tab w:val="left" w:pos="426"/>
          <w:tab w:val="left" w:pos="851"/>
          <w:tab w:val="num" w:pos="1985"/>
        </w:tabs>
        <w:suppressAutoHyphens/>
        <w:spacing w:after="0" w:line="245" w:lineRule="exact"/>
        <w:ind w:left="2410" w:hanging="425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                                                                         </w:t>
      </w:r>
      <w:r w:rsidRPr="00BA2916">
        <w:rPr>
          <w:rFonts w:ascii="Arial" w:eastAsia="Times New Roman" w:hAnsi="Arial" w:cs="Arial"/>
          <w:b/>
          <w:lang w:eastAsia="ar-SA"/>
        </w:rPr>
        <w:t>Załącznik nr</w:t>
      </w:r>
      <w:r w:rsidRPr="00BA2916">
        <w:rPr>
          <w:rFonts w:ascii="Arial" w:eastAsia="Times New Roman" w:hAnsi="Arial" w:cs="Arial"/>
          <w:b/>
          <w:color w:val="FF0000"/>
          <w:lang w:eastAsia="ar-SA"/>
        </w:rPr>
        <w:t xml:space="preserve"> </w:t>
      </w:r>
      <w:r>
        <w:rPr>
          <w:rFonts w:ascii="Arial" w:eastAsia="Times New Roman" w:hAnsi="Arial" w:cs="Arial"/>
          <w:b/>
          <w:lang w:eastAsia="ar-SA"/>
        </w:rPr>
        <w:t>1</w:t>
      </w:r>
      <w:r w:rsidRPr="00BA2916">
        <w:rPr>
          <w:rFonts w:ascii="Arial" w:eastAsia="Times New Roman" w:hAnsi="Arial" w:cs="Arial"/>
          <w:b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do OPZ</w:t>
      </w:r>
    </w:p>
    <w:p w14:paraId="32BA2C97" w14:textId="77777777" w:rsidR="004F6854" w:rsidRPr="00BA2916" w:rsidRDefault="004F6854" w:rsidP="004F6854">
      <w:pPr>
        <w:shd w:val="clear" w:color="auto" w:fill="FFFFFF"/>
        <w:tabs>
          <w:tab w:val="left" w:pos="426"/>
          <w:tab w:val="left" w:pos="851"/>
          <w:tab w:val="num" w:pos="1985"/>
        </w:tabs>
        <w:suppressAutoHyphens/>
        <w:spacing w:after="0" w:line="245" w:lineRule="exact"/>
        <w:ind w:left="2410" w:hanging="425"/>
        <w:jc w:val="both"/>
        <w:rPr>
          <w:rFonts w:ascii="Arial" w:eastAsia="Times New Roman" w:hAnsi="Arial" w:cs="Arial"/>
          <w:lang w:eastAsia="ar-SA"/>
        </w:rPr>
      </w:pPr>
      <w:r w:rsidRPr="00BA2916">
        <w:rPr>
          <w:rFonts w:ascii="Arial" w:eastAsia="Times New Roman" w:hAnsi="Arial" w:cs="Arial"/>
          <w:b/>
          <w:lang w:eastAsia="ar-SA"/>
        </w:rPr>
        <w:tab/>
      </w:r>
      <w:r w:rsidRPr="00BA2916">
        <w:rPr>
          <w:rFonts w:ascii="Arial" w:eastAsia="Times New Roman" w:hAnsi="Arial" w:cs="Arial"/>
          <w:lang w:eastAsia="ar-SA"/>
        </w:rPr>
        <w:t xml:space="preserve">                                                  </w:t>
      </w:r>
    </w:p>
    <w:p w14:paraId="2B4D684F" w14:textId="77777777" w:rsidR="004F6854" w:rsidRPr="00BA2916" w:rsidRDefault="004F6854" w:rsidP="004F6854">
      <w:pPr>
        <w:shd w:val="clear" w:color="auto" w:fill="FFFFFF"/>
        <w:tabs>
          <w:tab w:val="left" w:pos="426"/>
          <w:tab w:val="left" w:pos="851"/>
          <w:tab w:val="num" w:pos="1985"/>
        </w:tabs>
        <w:suppressAutoHyphens/>
        <w:spacing w:after="0" w:line="245" w:lineRule="exact"/>
        <w:ind w:left="2410" w:hanging="425"/>
        <w:jc w:val="both"/>
        <w:rPr>
          <w:rFonts w:ascii="Arial" w:eastAsia="Times New Roman" w:hAnsi="Arial" w:cs="Arial"/>
          <w:lang w:eastAsia="ar-SA"/>
        </w:rPr>
      </w:pPr>
    </w:p>
    <w:p w14:paraId="53A7752A" w14:textId="77777777" w:rsidR="004F6854" w:rsidRPr="00BA2916" w:rsidRDefault="004F6854" w:rsidP="004F6854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lang w:eastAsia="ar-SA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5477"/>
      </w:tblGrid>
      <w:tr w:rsidR="004F6854" w:rsidRPr="00BA2916" w14:paraId="5E2A26C5" w14:textId="77777777" w:rsidTr="003C0564">
        <w:trPr>
          <w:trHeight w:val="1170"/>
        </w:trPr>
        <w:tc>
          <w:tcPr>
            <w:tcW w:w="3510" w:type="dxa"/>
          </w:tcPr>
          <w:p w14:paraId="5A46BD9F" w14:textId="77777777" w:rsidR="004F6854" w:rsidRPr="00BA2916" w:rsidRDefault="004F6854" w:rsidP="003C0564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ar-SA"/>
              </w:rPr>
            </w:pPr>
          </w:p>
          <w:p w14:paraId="66E57625" w14:textId="77777777" w:rsidR="004F6854" w:rsidRPr="00BA2916" w:rsidRDefault="004F6854" w:rsidP="003C0564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BA2916">
              <w:rPr>
                <w:rFonts w:ascii="Arial" w:eastAsia="Times New Roman" w:hAnsi="Arial" w:cs="Arial"/>
                <w:bCs/>
                <w:iCs/>
                <w:lang w:eastAsia="ar-SA"/>
              </w:rPr>
              <w:t>Malowanie zewnętrznych urządzeń sterowania ruchem na stacjach, szlakach i przejazdach kolejowych</w:t>
            </w:r>
          </w:p>
        </w:tc>
        <w:tc>
          <w:tcPr>
            <w:tcW w:w="5635" w:type="dxa"/>
            <w:shd w:val="clear" w:color="auto" w:fill="D9D9D9"/>
          </w:tcPr>
          <w:p w14:paraId="0BF24D2D" w14:textId="77777777" w:rsidR="004F6854" w:rsidRPr="00BA2916" w:rsidRDefault="004F6854" w:rsidP="003C056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698761C1" w14:textId="77777777" w:rsidR="004F6854" w:rsidRPr="00BA2916" w:rsidRDefault="004F6854" w:rsidP="003C056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09BE21FA" w14:textId="77777777" w:rsidR="004F6854" w:rsidRPr="00BA2916" w:rsidRDefault="004F6854" w:rsidP="003C056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BA2916">
              <w:rPr>
                <w:rFonts w:ascii="Arial" w:eastAsia="Times New Roman" w:hAnsi="Arial" w:cs="Arial"/>
                <w:b/>
                <w:lang w:eastAsia="ar-SA"/>
              </w:rPr>
              <w:t>CENNIK USŁUG</w:t>
            </w:r>
          </w:p>
        </w:tc>
      </w:tr>
    </w:tbl>
    <w:p w14:paraId="121E4131" w14:textId="77777777" w:rsidR="004F6854" w:rsidRPr="00BA2916" w:rsidRDefault="004F6854" w:rsidP="004F6854">
      <w:pPr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14:paraId="2DB79E50" w14:textId="77777777" w:rsidR="004F6854" w:rsidRPr="00BA2916" w:rsidRDefault="004F6854" w:rsidP="004F6854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lang w:eastAsia="ar-SA"/>
        </w:rPr>
      </w:pPr>
    </w:p>
    <w:p w14:paraId="78412EA9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BA2916">
        <w:rPr>
          <w:rFonts w:ascii="Arial" w:eastAsia="Times New Roman" w:hAnsi="Arial" w:cs="Arial"/>
          <w:lang w:eastAsia="ar-SA"/>
        </w:rPr>
        <w:t>Składając ofertę w Postępowaniu o udzielenie Zamówienia na.:</w:t>
      </w:r>
    </w:p>
    <w:p w14:paraId="77A81429" w14:textId="77777777" w:rsidR="004F6854" w:rsidRPr="00A30423" w:rsidRDefault="004F6854" w:rsidP="004F6854">
      <w:pPr>
        <w:autoSpaceDE w:val="0"/>
        <w:autoSpaceDN w:val="0"/>
        <w:adjustRightInd w:val="0"/>
        <w:spacing w:after="0" w:line="480" w:lineRule="auto"/>
        <w:ind w:left="-66"/>
        <w:rPr>
          <w:rFonts w:ascii="Arial" w:eastAsia="Times New Roman" w:hAnsi="Arial" w:cs="Arial"/>
          <w:sz w:val="24"/>
          <w:szCs w:val="24"/>
          <w:lang w:eastAsia="pl-PL"/>
        </w:rPr>
      </w:pPr>
      <w:r w:rsidRPr="00BA2916">
        <w:rPr>
          <w:rFonts w:ascii="Arial" w:eastAsia="Times New Roman" w:hAnsi="Arial" w:cs="Arial"/>
          <w:lang w:eastAsia="ar-SA"/>
        </w:rPr>
        <w:t>„</w:t>
      </w:r>
      <w:r w:rsidRPr="009C466B">
        <w:rPr>
          <w:rFonts w:ascii="Arial" w:eastAsia="Times New Roman" w:hAnsi="Arial" w:cs="Arial"/>
          <w:sz w:val="24"/>
          <w:szCs w:val="24"/>
          <w:lang w:eastAsia="pl-PL"/>
        </w:rPr>
        <w:t>Malowanie zewnętrznych urządzeń sterowania ruchem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kolejowym na stacjach,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 </w:t>
      </w:r>
      <w:r w:rsidRPr="009C466B">
        <w:rPr>
          <w:rFonts w:ascii="Arial" w:eastAsia="Times New Roman" w:hAnsi="Arial" w:cs="Arial"/>
          <w:sz w:val="24"/>
          <w:szCs w:val="24"/>
          <w:lang w:eastAsia="pl-PL"/>
        </w:rPr>
        <w:t xml:space="preserve">szlakach i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C466B">
        <w:rPr>
          <w:rFonts w:ascii="Arial" w:eastAsia="Times New Roman" w:hAnsi="Arial" w:cs="Arial"/>
          <w:sz w:val="24"/>
          <w:szCs w:val="24"/>
          <w:lang w:eastAsia="pl-PL"/>
        </w:rPr>
        <w:t>przejazdach kolejowych</w:t>
      </w:r>
      <w:r w:rsidRPr="00BA2916">
        <w:rPr>
          <w:rFonts w:ascii="Arial" w:eastAsia="Times New Roman" w:hAnsi="Arial" w:cs="Arial"/>
          <w:lang w:eastAsia="ar-SA"/>
        </w:rPr>
        <w:t xml:space="preserve">” </w:t>
      </w:r>
      <w:r>
        <w:rPr>
          <w:rFonts w:ascii="Arial" w:eastAsia="Times New Roman" w:hAnsi="Arial" w:cs="Arial"/>
          <w:lang w:eastAsia="ar-SA"/>
        </w:rPr>
        <w:br/>
      </w:r>
      <w:r w:rsidRPr="00BA2916">
        <w:rPr>
          <w:rFonts w:ascii="Arial" w:eastAsia="Times New Roman" w:hAnsi="Arial" w:cs="Arial"/>
          <w:lang w:eastAsia="ar-SA"/>
        </w:rPr>
        <w:t>poniżej  przedstawiamy ceny jednostkowe  netto:</w:t>
      </w:r>
    </w:p>
    <w:p w14:paraId="061A5206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ind w:left="1004"/>
        <w:jc w:val="both"/>
        <w:rPr>
          <w:rFonts w:ascii="Arial" w:eastAsia="Times New Roman" w:hAnsi="Arial" w:cs="Arial"/>
          <w:lang w:eastAsia="ar-SA"/>
        </w:rPr>
      </w:pPr>
    </w:p>
    <w:p w14:paraId="3AC95DA9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ind w:left="1020"/>
        <w:jc w:val="both"/>
        <w:rPr>
          <w:rFonts w:ascii="Arial" w:eastAsia="Times New Roman" w:hAnsi="Arial" w:cs="Arial"/>
          <w:lang w:eastAsia="ar-SA"/>
        </w:rPr>
      </w:pPr>
    </w:p>
    <w:p w14:paraId="5A1B000C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ind w:left="1020"/>
        <w:jc w:val="both"/>
        <w:rPr>
          <w:rFonts w:ascii="Arial" w:eastAsia="Times New Roman" w:hAnsi="Arial" w:cs="Arial"/>
          <w:lang w:eastAsia="ar-SA"/>
        </w:rPr>
      </w:pPr>
    </w:p>
    <w:p w14:paraId="58DDBC87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ind w:left="1020"/>
        <w:jc w:val="both"/>
        <w:rPr>
          <w:rFonts w:ascii="Arial" w:eastAsia="Times New Roman" w:hAnsi="Arial" w:cs="Arial"/>
          <w:lang w:eastAsia="ar-SA"/>
        </w:rPr>
      </w:pPr>
    </w:p>
    <w:tbl>
      <w:tblPr>
        <w:tblpPr w:leftFromText="141" w:rightFromText="141" w:vertAnchor="text" w:horzAnchor="margin" w:tblpXSpec="center" w:tblpY="4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992"/>
        <w:gridCol w:w="1985"/>
        <w:gridCol w:w="3118"/>
      </w:tblGrid>
      <w:tr w:rsidR="004F6854" w:rsidRPr="00BA2916" w14:paraId="1C93F556" w14:textId="77777777" w:rsidTr="003C0564">
        <w:tc>
          <w:tcPr>
            <w:tcW w:w="104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4D965DA9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</w:pPr>
            <w:r w:rsidRPr="00BA291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  <w:t>Cennik usługi – ceny jednostkowe</w:t>
            </w:r>
          </w:p>
        </w:tc>
      </w:tr>
      <w:tr w:rsidR="004F6854" w:rsidRPr="00BA2916" w14:paraId="1950286B" w14:textId="77777777" w:rsidTr="003C0564">
        <w:trPr>
          <w:trHeight w:val="474"/>
        </w:trPr>
        <w:tc>
          <w:tcPr>
            <w:tcW w:w="104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14:paraId="7337AF05" w14:textId="77777777" w:rsidR="004F6854" w:rsidRPr="003D6445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jc w:val="center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3D6445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Malowanie zewnętrznych urządzeń sterowania ruchem na stacjach, </w:t>
            </w:r>
          </w:p>
          <w:p w14:paraId="3A42374C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lang w:eastAsia="ar-SA"/>
              </w:rPr>
              <w:t xml:space="preserve">  </w:t>
            </w:r>
            <w:r w:rsidRPr="003D6445">
              <w:rPr>
                <w:rFonts w:ascii="Arial" w:eastAsia="Times New Roman" w:hAnsi="Arial" w:cs="Arial"/>
                <w:bCs/>
                <w:iCs/>
                <w:lang w:eastAsia="ar-SA"/>
              </w:rPr>
              <w:t>szlakach i przejazdach kolejowych</w:t>
            </w:r>
          </w:p>
        </w:tc>
      </w:tr>
      <w:tr w:rsidR="004F6854" w:rsidRPr="00BA2916" w14:paraId="1455BE4C" w14:textId="77777777" w:rsidTr="003C0564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332B4120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A2916">
              <w:rPr>
                <w:rFonts w:ascii="Arial" w:eastAsia="Times New Roman" w:hAnsi="Arial" w:cs="Arial"/>
                <w:b/>
                <w:color w:val="000000"/>
                <w:lang w:eastAsia="pl-PL"/>
              </w:rPr>
              <w:br/>
            </w:r>
            <w:r w:rsidRPr="00BA2916">
              <w:rPr>
                <w:rFonts w:ascii="Arial" w:eastAsia="Times New Roman" w:hAnsi="Arial" w:cs="Arial"/>
                <w:b/>
                <w:color w:val="000000"/>
                <w:lang w:eastAsia="pl-PL"/>
              </w:rPr>
              <w:br/>
            </w:r>
            <w:r w:rsidRPr="00BA2916">
              <w:rPr>
                <w:rFonts w:ascii="Arial" w:eastAsia="Times New Roman" w:hAnsi="Arial" w:cs="Arial"/>
                <w:b/>
                <w:color w:val="000000"/>
                <w:lang w:eastAsia="pl-PL"/>
              </w:rPr>
              <w:br/>
              <w:t>L.p.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D6E4191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rPr>
                <w:rFonts w:ascii="Arial" w:eastAsia="Times New Roman" w:hAnsi="Arial" w:cs="Arial"/>
                <w:lang w:eastAsia="pl-PL"/>
              </w:rPr>
            </w:pPr>
            <w:r w:rsidRPr="00BA2916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Nazwa pozycji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29D62275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A2916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  <w:t>Ilość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16F4A09F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BA2916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Jednostka miary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41C2BD7E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  <w:p w14:paraId="66EC5A6C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A2916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Cena jednostkowa  netto / </w:t>
            </w:r>
            <w:r w:rsidRPr="00BA2916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</w:r>
            <w:r w:rsidRPr="00BA291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(wypełnia Wykonawca)</w:t>
            </w:r>
          </w:p>
        </w:tc>
      </w:tr>
      <w:tr w:rsidR="004F6854" w:rsidRPr="00BA2916" w14:paraId="518D03BE" w14:textId="77777777" w:rsidTr="003C0564"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723404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A2916">
              <w:rPr>
                <w:rFonts w:ascii="Arial" w:eastAsia="Times New Roman" w:hAnsi="Arial" w:cs="Arial"/>
                <w:b/>
                <w:color w:val="000000"/>
                <w:lang w:eastAsia="pl-PL"/>
              </w:rPr>
              <w:t>1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423F18" w14:textId="77777777" w:rsidR="004F6854" w:rsidRPr="00BA2916" w:rsidRDefault="004F6854" w:rsidP="003C056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ar-SA"/>
              </w:rPr>
            </w:pPr>
            <w:r w:rsidRPr="00BA291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7B33B0" w14:textId="77777777" w:rsidR="004F6854" w:rsidRPr="00BA2916" w:rsidRDefault="004F6854" w:rsidP="003C0564">
            <w:pPr>
              <w:tabs>
                <w:tab w:val="left" w:pos="426"/>
              </w:tabs>
              <w:suppressAutoHyphens/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BA2916">
              <w:rPr>
                <w:rFonts w:ascii="Arial" w:eastAsia="Times New Roman" w:hAnsi="Arial" w:cs="Arial"/>
                <w:b/>
                <w:lang w:eastAsia="ar-SA"/>
              </w:rPr>
              <w:t>3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7ADB14" w14:textId="77777777" w:rsidR="004F6854" w:rsidRPr="00BA2916" w:rsidRDefault="004F6854" w:rsidP="003C0564">
            <w:pPr>
              <w:tabs>
                <w:tab w:val="left" w:pos="426"/>
              </w:tabs>
              <w:suppressAutoHyphens/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BA2916">
              <w:rPr>
                <w:rFonts w:ascii="Arial" w:eastAsia="Times New Roman" w:hAnsi="Arial" w:cs="Arial"/>
                <w:b/>
                <w:lang w:eastAsia="ar-SA"/>
              </w:rPr>
              <w:t>4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335692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A2916">
              <w:rPr>
                <w:rFonts w:ascii="Arial" w:eastAsia="Times New Roman" w:hAnsi="Arial" w:cs="Arial"/>
                <w:b/>
                <w:color w:val="000000"/>
                <w:lang w:eastAsia="pl-PL"/>
              </w:rPr>
              <w:t>5</w:t>
            </w:r>
          </w:p>
        </w:tc>
      </w:tr>
      <w:tr w:rsidR="004F6854" w:rsidRPr="00BA2916" w14:paraId="6ABA6681" w14:textId="77777777" w:rsidTr="003C0564">
        <w:trPr>
          <w:trHeight w:val="10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D56EA9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A2916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030CAD" w14:textId="77777777" w:rsidR="004F6854" w:rsidRPr="00BA2916" w:rsidRDefault="004F6854" w:rsidP="003C056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ar-SA"/>
              </w:rPr>
            </w:pPr>
            <w:r w:rsidRPr="003D6445">
              <w:rPr>
                <w:rFonts w:ascii="Arial" w:eastAsia="Lucida Sans Unicode" w:hAnsi="Arial" w:cs="Arial"/>
                <w:b/>
                <w:color w:val="000000"/>
                <w:lang/>
              </w:rPr>
              <w:t>Malowanej powierzchni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0A4D66" w14:textId="77777777" w:rsidR="004F6854" w:rsidRPr="00BA2916" w:rsidRDefault="004F6854" w:rsidP="003C0564">
            <w:pPr>
              <w:tabs>
                <w:tab w:val="left" w:pos="426"/>
              </w:tabs>
              <w:suppressAutoHyphens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BA2916">
              <w:rPr>
                <w:rFonts w:ascii="Arial" w:eastAsia="Times New Roman" w:hAnsi="Arial" w:cs="Arial"/>
                <w:lang w:eastAsia="ar-SA"/>
              </w:rPr>
              <w:t>1.00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24801F8" w14:textId="77777777" w:rsidR="004F6854" w:rsidRPr="00BA2916" w:rsidRDefault="004F6854" w:rsidP="003C0564">
            <w:pPr>
              <w:tabs>
                <w:tab w:val="left" w:pos="426"/>
              </w:tabs>
              <w:suppressAutoHyphens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Arial" w:eastAsia="Times New Roman" w:hAnsi="Arial" w:cs="Arial"/>
                <w:lang w:eastAsia="ar-SA"/>
              </w:rPr>
              <w:t>m²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5E9C" w14:textId="77777777" w:rsidR="004F6854" w:rsidRPr="00BA2916" w:rsidRDefault="004F6854" w:rsidP="003C0564">
            <w:pPr>
              <w:widowControl w:val="0"/>
              <w:tabs>
                <w:tab w:val="left" w:pos="278"/>
              </w:tabs>
              <w:autoSpaceDE w:val="0"/>
              <w:autoSpaceDN w:val="0"/>
              <w:adjustRightInd w:val="0"/>
              <w:spacing w:before="120" w:after="0" w:line="245" w:lineRule="exac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0BFB48EB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ind w:left="1020"/>
        <w:jc w:val="both"/>
        <w:rPr>
          <w:rFonts w:ascii="Arial" w:eastAsia="Times New Roman" w:hAnsi="Arial" w:cs="Arial"/>
          <w:lang w:eastAsia="ar-SA"/>
        </w:rPr>
      </w:pPr>
    </w:p>
    <w:p w14:paraId="422921FC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ind w:left="1020"/>
        <w:jc w:val="both"/>
        <w:rPr>
          <w:rFonts w:ascii="Arial" w:eastAsia="Times New Roman" w:hAnsi="Arial" w:cs="Arial"/>
          <w:lang w:eastAsia="ar-SA"/>
        </w:rPr>
      </w:pPr>
    </w:p>
    <w:p w14:paraId="3F098661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6B751C2A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ind w:left="1020"/>
        <w:jc w:val="both"/>
        <w:rPr>
          <w:rFonts w:ascii="Arial" w:eastAsia="Times New Roman" w:hAnsi="Arial" w:cs="Arial"/>
          <w:lang w:eastAsia="ar-SA"/>
        </w:rPr>
      </w:pPr>
    </w:p>
    <w:p w14:paraId="06C66ACD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506E4EBE" w14:textId="77777777" w:rsidR="004F6854" w:rsidRPr="00BA2916" w:rsidRDefault="004F6854" w:rsidP="004F6854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tbl>
      <w:tblPr>
        <w:tblpPr w:leftFromText="141" w:rightFromText="141" w:vertAnchor="text" w:horzAnchor="margin" w:tblpY="-94"/>
        <w:tblW w:w="9639" w:type="dxa"/>
        <w:tblLook w:val="01E0" w:firstRow="1" w:lastRow="1" w:firstColumn="1" w:lastColumn="1" w:noHBand="0" w:noVBand="0"/>
      </w:tblPr>
      <w:tblGrid>
        <w:gridCol w:w="3085"/>
        <w:gridCol w:w="6554"/>
      </w:tblGrid>
      <w:tr w:rsidR="004F6854" w:rsidRPr="00BA2916" w14:paraId="06C8C12A" w14:textId="77777777" w:rsidTr="003C0564">
        <w:tc>
          <w:tcPr>
            <w:tcW w:w="3085" w:type="dxa"/>
          </w:tcPr>
          <w:p w14:paraId="32CFA26B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6296C314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4CC6B8CC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7EAC3E7A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30E5BC64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Arial" w:eastAsia="Times New Roman" w:hAnsi="Arial" w:cs="Arial"/>
                <w:lang w:eastAsia="ar-SA"/>
              </w:rPr>
              <w:t>……….… dnia ……..…2026</w:t>
            </w:r>
            <w:r w:rsidRPr="00BA2916">
              <w:rPr>
                <w:rFonts w:ascii="Arial" w:eastAsia="Times New Roman" w:hAnsi="Arial" w:cs="Arial"/>
                <w:lang w:eastAsia="ar-SA"/>
              </w:rPr>
              <w:t xml:space="preserve"> r.</w:t>
            </w:r>
          </w:p>
        </w:tc>
        <w:tc>
          <w:tcPr>
            <w:tcW w:w="6554" w:type="dxa"/>
          </w:tcPr>
          <w:p w14:paraId="78791BB8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5929686A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24978D0A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650A8D00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60D02711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BA2916">
              <w:rPr>
                <w:rFonts w:ascii="Arial" w:eastAsia="Times New Roman" w:hAnsi="Arial" w:cs="Arial"/>
                <w:lang w:eastAsia="ar-SA"/>
              </w:rPr>
              <w:t xml:space="preserve">………………………………………………                                                                   </w:t>
            </w:r>
          </w:p>
          <w:p w14:paraId="2C77B0DC" w14:textId="77777777" w:rsidR="004F6854" w:rsidRPr="00BA2916" w:rsidRDefault="004F6854" w:rsidP="003C0564">
            <w:pPr>
              <w:shd w:val="clear" w:color="auto" w:fill="FFFFFF"/>
              <w:tabs>
                <w:tab w:val="left" w:pos="426"/>
                <w:tab w:val="left" w:pos="851"/>
                <w:tab w:val="num" w:pos="1985"/>
              </w:tabs>
              <w:suppressAutoHyphens/>
              <w:spacing w:after="0" w:line="245" w:lineRule="exact"/>
              <w:ind w:left="-357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BA2916">
              <w:rPr>
                <w:rFonts w:ascii="Arial" w:eastAsia="Times New Roman" w:hAnsi="Arial" w:cs="Arial"/>
                <w:lang w:eastAsia="ar-SA"/>
              </w:rPr>
              <w:t>(p           (podpis Wykonawcy)</w:t>
            </w:r>
          </w:p>
        </w:tc>
      </w:tr>
    </w:tbl>
    <w:p w14:paraId="1026E3E0" w14:textId="77777777" w:rsidR="0087770E" w:rsidRDefault="0087770E"/>
    <w:sectPr w:rsidR="00877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854"/>
    <w:rsid w:val="00246699"/>
    <w:rsid w:val="00321BF9"/>
    <w:rsid w:val="0038070B"/>
    <w:rsid w:val="004F6854"/>
    <w:rsid w:val="008564B0"/>
    <w:rsid w:val="0087770E"/>
    <w:rsid w:val="00B77A65"/>
    <w:rsid w:val="00C610BE"/>
    <w:rsid w:val="00ED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1B550"/>
  <w15:chartTrackingRefBased/>
  <w15:docId w15:val="{4315B85B-E9F2-49E2-8030-8477AA12E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85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8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68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685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685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685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685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685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685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685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68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68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68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68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68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68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68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68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68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68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F68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685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F68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685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F68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68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F68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68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68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68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793</Characters>
  <Application>Microsoft Office Word</Application>
  <DocSecurity>0</DocSecurity>
  <Lines>6</Lines>
  <Paragraphs>1</Paragraphs>
  <ScaleCrop>false</ScaleCrop>
  <Company>PKP PLK S.A.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Soczewa Dominik</dc:creator>
  <cp:keywords/>
  <dc:description/>
  <cp:lastModifiedBy>Soczewa Dominik</cp:lastModifiedBy>
  <cp:revision>1</cp:revision>
  <dcterms:created xsi:type="dcterms:W3CDTF">2026-03-16T12:03:00Z</dcterms:created>
  <dcterms:modified xsi:type="dcterms:W3CDTF">2026-03-16T12:04:00Z</dcterms:modified>
</cp:coreProperties>
</file>